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846EB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D846EB">
              <w:rPr>
                <w:rFonts w:ascii="Times New Roman" w:hAnsi="Times New Roman"/>
                <w:sz w:val="22"/>
              </w:rPr>
              <w:t>30023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D846EB">
              <w:t>05.12</w:t>
            </w:r>
            <w:r w:rsidR="00CE1910">
              <w:t>.2019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067970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D846EB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6475C1">
        <w:rPr>
          <w:rFonts w:ascii="Times New Roman" w:hAnsi="Times New Roman"/>
        </w:rPr>
        <w:t>închiriere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D846EB">
        <w:rPr>
          <w:rFonts w:ascii="Times New Roman" w:hAnsi="Times New Roman"/>
        </w:rPr>
        <w:t>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Dej, str. </w:t>
      </w:r>
      <w:proofErr w:type="spellStart"/>
      <w:r w:rsidR="00D846EB">
        <w:rPr>
          <w:rFonts w:ascii="Times New Roman" w:hAnsi="Times New Roman"/>
        </w:rPr>
        <w:t>Mircea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cel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Bătrân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nr</w:t>
      </w:r>
      <w:proofErr w:type="spellEnd"/>
      <w:r w:rsidR="00D846EB">
        <w:rPr>
          <w:rFonts w:ascii="Times New Roman" w:hAnsi="Times New Roman"/>
        </w:rPr>
        <w:t xml:space="preserve">. 5, </w:t>
      </w:r>
      <w:r w:rsidR="00063AD8">
        <w:rPr>
          <w:rFonts w:ascii="Times New Roman" w:hAnsi="Times New Roman"/>
        </w:rPr>
        <w:t>bl</w:t>
      </w:r>
      <w:r w:rsidR="00D846EB">
        <w:rPr>
          <w:rFonts w:ascii="Times New Roman" w:hAnsi="Times New Roman"/>
        </w:rPr>
        <w:t xml:space="preserve">. N 2, ap. 21,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</w:t>
      </w:r>
      <w:r w:rsidR="00D846EB">
        <w:rPr>
          <w:rFonts w:ascii="Times New Roman" w:hAnsi="Times New Roman"/>
        </w:rPr>
        <w:t>ă</w:t>
      </w:r>
      <w:proofErr w:type="spellEnd"/>
      <w:r w:rsidR="00D846EB">
        <w:rPr>
          <w:rFonts w:ascii="Times New Roman" w:hAnsi="Times New Roman"/>
        </w:rPr>
        <w:t xml:space="preserve"> o</w:t>
      </w:r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</w:t>
      </w:r>
      <w:r w:rsidR="00D846EB">
        <w:rPr>
          <w:rFonts w:ascii="Times New Roman" w:hAnsi="Times New Roman"/>
        </w:rPr>
        <w:t>e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</w:t>
      </w:r>
      <w:r w:rsidR="00D846EB">
        <w:rPr>
          <w:rFonts w:ascii="Times New Roman" w:hAnsi="Times New Roman"/>
        </w:rPr>
        <w:t>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D846EB">
        <w:rPr>
          <w:rFonts w:ascii="Times New Roman" w:hAnsi="Times New Roman"/>
        </w:rPr>
        <w:t>spațiu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comercial</w:t>
      </w:r>
      <w:proofErr w:type="spellEnd"/>
    </w:p>
    <w:p w:rsidR="00EF1928" w:rsidRDefault="00EF1928" w:rsidP="00067970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D73E98" w:rsidRDefault="006D19FC" w:rsidP="00EF19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933D21">
        <w:rPr>
          <w:rFonts w:ascii="Times New Roman" w:hAnsi="Times New Roman"/>
          <w:szCs w:val="24"/>
        </w:rPr>
        <w:t>propunerea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Municipiului</w:t>
      </w:r>
      <w:proofErr w:type="spellEnd"/>
      <w:r w:rsidR="00933D21">
        <w:rPr>
          <w:rFonts w:ascii="Times New Roman" w:hAnsi="Times New Roman"/>
          <w:szCs w:val="24"/>
        </w:rPr>
        <w:t xml:space="preserve"> Dej, </w:t>
      </w:r>
      <w:proofErr w:type="spellStart"/>
      <w:r w:rsidR="00933D21">
        <w:rPr>
          <w:rFonts w:ascii="Times New Roman" w:hAnsi="Times New Roman"/>
          <w:szCs w:val="24"/>
        </w:rPr>
        <w:t>pentru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beneficiar</w:t>
      </w:r>
      <w:r w:rsidR="00D846EB">
        <w:rPr>
          <w:rFonts w:ascii="Times New Roman" w:hAnsi="Times New Roman"/>
          <w:szCs w:val="24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D846EB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D846EB">
        <w:rPr>
          <w:rFonts w:ascii="Times New Roman" w:hAnsi="Times New Roman"/>
          <w:bCs/>
          <w:szCs w:val="24"/>
          <w:lang w:val="ro-RO"/>
        </w:rPr>
        <w:t>– PUICA VASILE</w:t>
      </w:r>
      <w:r w:rsidR="00D73E98">
        <w:rPr>
          <w:rFonts w:ascii="Times New Roman" w:hAnsi="Times New Roman"/>
          <w:bCs/>
          <w:szCs w:val="24"/>
          <w:lang w:val="ro-RO"/>
        </w:rPr>
        <w:t xml:space="preserve"> cu </w:t>
      </w:r>
      <w:proofErr w:type="gramStart"/>
      <w:r w:rsidR="00D73E98">
        <w:rPr>
          <w:rFonts w:ascii="Times New Roman" w:hAnsi="Times New Roman"/>
          <w:bCs/>
          <w:szCs w:val="24"/>
          <w:lang w:val="ro-RO"/>
        </w:rPr>
        <w:t xml:space="preserve">domiciliul </w:t>
      </w:r>
      <w:r w:rsidR="00D846EB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73E98">
        <w:rPr>
          <w:rFonts w:ascii="Times New Roman" w:hAnsi="Times New Roman"/>
        </w:rPr>
        <w:t>în</w:t>
      </w:r>
      <w:proofErr w:type="spellEnd"/>
      <w:proofErr w:type="gramEnd"/>
      <w:r w:rsidR="00D73E98">
        <w:rPr>
          <w:rFonts w:ascii="Times New Roman" w:hAnsi="Times New Roman"/>
        </w:rPr>
        <w:t xml:space="preserve"> Dej</w:t>
      </w:r>
      <w:r w:rsidR="00D73E98">
        <w:rPr>
          <w:rFonts w:ascii="Times New Roman" w:hAnsi="Times New Roman"/>
          <w:bCs/>
          <w:szCs w:val="24"/>
          <w:lang w:val="ro-RO"/>
        </w:rPr>
        <w:t xml:space="preserve">, </w:t>
      </w:r>
      <w:r w:rsidR="00D73E98">
        <w:rPr>
          <w:rFonts w:ascii="Times New Roman" w:hAnsi="Times New Roman"/>
        </w:rPr>
        <w:t xml:space="preserve">str. </w:t>
      </w:r>
      <w:proofErr w:type="spellStart"/>
      <w:r w:rsidR="00D73E98">
        <w:rPr>
          <w:rFonts w:ascii="Times New Roman" w:hAnsi="Times New Roman"/>
        </w:rPr>
        <w:t>Mircea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cel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Bătrân</w:t>
      </w:r>
      <w:proofErr w:type="spellEnd"/>
      <w:r w:rsidR="00D73E98">
        <w:rPr>
          <w:rFonts w:ascii="Times New Roman" w:hAnsi="Times New Roman"/>
        </w:rPr>
        <w:t xml:space="preserve">, </w:t>
      </w:r>
      <w:proofErr w:type="spellStart"/>
      <w:r w:rsidR="00D73E98">
        <w:rPr>
          <w:rFonts w:ascii="Times New Roman" w:hAnsi="Times New Roman"/>
        </w:rPr>
        <w:t>nr</w:t>
      </w:r>
      <w:proofErr w:type="spellEnd"/>
      <w:r w:rsidR="00D73E98">
        <w:rPr>
          <w:rFonts w:ascii="Times New Roman" w:hAnsi="Times New Roman"/>
        </w:rPr>
        <w:t xml:space="preserve">. 5, </w:t>
      </w:r>
      <w:r w:rsidR="00D93C91">
        <w:rPr>
          <w:rFonts w:ascii="Times New Roman" w:hAnsi="Times New Roman"/>
        </w:rPr>
        <w:t>bl</w:t>
      </w:r>
      <w:r w:rsidR="00D73E98">
        <w:rPr>
          <w:rFonts w:ascii="Times New Roman" w:hAnsi="Times New Roman"/>
        </w:rPr>
        <w:t>. N 2, ap. 21</w:t>
      </w:r>
      <w:r w:rsidR="00063AD8">
        <w:rPr>
          <w:rFonts w:ascii="Times New Roman" w:hAnsi="Times New Roman"/>
        </w:rPr>
        <w:t>,</w:t>
      </w:r>
      <w:r w:rsidR="00D73E98">
        <w:rPr>
          <w:rFonts w:ascii="Times New Roman" w:hAnsi="Times New Roman"/>
        </w:rPr>
        <w:t xml:space="preserve"> se </w:t>
      </w:r>
      <w:proofErr w:type="spellStart"/>
      <w:r w:rsidR="00D73E98">
        <w:rPr>
          <w:rFonts w:ascii="Times New Roman" w:hAnsi="Times New Roman"/>
        </w:rPr>
        <w:t>propune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încheierea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unui</w:t>
      </w:r>
      <w:proofErr w:type="spellEnd"/>
      <w:r w:rsidR="00D73E98">
        <w:rPr>
          <w:rFonts w:ascii="Times New Roman" w:hAnsi="Times New Roman"/>
        </w:rPr>
        <w:t xml:space="preserve"> Contract de </w:t>
      </w:r>
      <w:proofErr w:type="spellStart"/>
      <w:r w:rsidR="00D73E98">
        <w:rPr>
          <w:rFonts w:ascii="Times New Roman" w:hAnsi="Times New Roman"/>
        </w:rPr>
        <w:t>închiriere</w:t>
      </w:r>
      <w:proofErr w:type="spellEnd"/>
      <w:r w:rsidR="00D73E98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  <w:bCs/>
          <w:szCs w:val="24"/>
          <w:lang w:val="ro-RO"/>
        </w:rPr>
        <w:t xml:space="preserve">-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D846EB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846EB">
        <w:rPr>
          <w:rFonts w:ascii="Times New Roman" w:hAnsi="Times New Roman"/>
        </w:rPr>
        <w:t>terenul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în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suprafață</w:t>
      </w:r>
      <w:proofErr w:type="spellEnd"/>
      <w:r w:rsidR="00067970">
        <w:rPr>
          <w:rFonts w:ascii="Times New Roman" w:hAnsi="Times New Roman"/>
        </w:rPr>
        <w:t xml:space="preserve"> de 22 </w:t>
      </w:r>
      <w:proofErr w:type="spellStart"/>
      <w:r w:rsidR="00067970">
        <w:rPr>
          <w:rFonts w:ascii="Times New Roman" w:hAnsi="Times New Roman"/>
        </w:rPr>
        <w:t>mp</w:t>
      </w:r>
      <w:proofErr w:type="spellEnd"/>
      <w:r w:rsidR="00067970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</w:t>
      </w:r>
      <w:r w:rsidR="00D846EB">
        <w:rPr>
          <w:rFonts w:ascii="Times New Roman" w:hAnsi="Times New Roman"/>
          <w:bCs/>
          <w:szCs w:val="24"/>
          <w:lang w:val="ro-RO"/>
        </w:rPr>
        <w:t xml:space="preserve">, </w:t>
      </w:r>
      <w:r w:rsidR="00D846EB">
        <w:rPr>
          <w:rFonts w:ascii="Times New Roman" w:hAnsi="Times New Roman"/>
        </w:rPr>
        <w:t xml:space="preserve">str. </w:t>
      </w:r>
      <w:proofErr w:type="spellStart"/>
      <w:r w:rsidR="00D846EB">
        <w:rPr>
          <w:rFonts w:ascii="Times New Roman" w:hAnsi="Times New Roman"/>
        </w:rPr>
        <w:t>Mircea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cel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Bătrân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nr</w:t>
      </w:r>
      <w:proofErr w:type="spellEnd"/>
      <w:r w:rsidR="00D846EB">
        <w:rPr>
          <w:rFonts w:ascii="Times New Roman" w:hAnsi="Times New Roman"/>
        </w:rPr>
        <w:t xml:space="preserve">. 5, </w:t>
      </w:r>
      <w:r w:rsidR="00D93C91">
        <w:rPr>
          <w:rFonts w:ascii="Times New Roman" w:hAnsi="Times New Roman"/>
        </w:rPr>
        <w:t>bl.</w:t>
      </w:r>
      <w:bookmarkStart w:id="0" w:name="_GoBack"/>
      <w:bookmarkEnd w:id="0"/>
      <w:r w:rsidR="00D846EB">
        <w:rPr>
          <w:rFonts w:ascii="Times New Roman" w:hAnsi="Times New Roman"/>
        </w:rPr>
        <w:t xml:space="preserve"> N 2, ap. 21, </w:t>
      </w:r>
      <w:proofErr w:type="spellStart"/>
      <w:r w:rsidR="00D846EB">
        <w:rPr>
          <w:rFonts w:ascii="Times New Roman" w:hAnsi="Times New Roman"/>
        </w:rPr>
        <w:t>pe</w:t>
      </w:r>
      <w:proofErr w:type="spellEnd"/>
      <w:r w:rsidR="00D846EB">
        <w:rPr>
          <w:rFonts w:ascii="Times New Roman" w:hAnsi="Times New Roman"/>
        </w:rPr>
        <w:t xml:space="preserve"> care </w:t>
      </w:r>
      <w:proofErr w:type="spellStart"/>
      <w:r w:rsidR="00D846EB">
        <w:rPr>
          <w:rFonts w:ascii="Times New Roman" w:hAnsi="Times New Roman"/>
        </w:rPr>
        <w:t>este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edificată</w:t>
      </w:r>
      <w:proofErr w:type="spellEnd"/>
      <w:r w:rsidR="00D846EB">
        <w:rPr>
          <w:rFonts w:ascii="Times New Roman" w:hAnsi="Times New Roman"/>
        </w:rPr>
        <w:t xml:space="preserve"> o </w:t>
      </w:r>
      <w:proofErr w:type="spellStart"/>
      <w:r w:rsidR="00D846EB">
        <w:rPr>
          <w:rFonts w:ascii="Times New Roman" w:hAnsi="Times New Roman"/>
        </w:rPr>
        <w:t>Extindere</w:t>
      </w:r>
      <w:proofErr w:type="spellEnd"/>
      <w:r w:rsidR="00D846EB">
        <w:rPr>
          <w:rFonts w:ascii="Times New Roman" w:hAnsi="Times New Roman"/>
        </w:rPr>
        <w:t xml:space="preserve"> la </w:t>
      </w:r>
      <w:proofErr w:type="spellStart"/>
      <w:r w:rsidR="00D846EB">
        <w:rPr>
          <w:rFonts w:ascii="Times New Roman" w:hAnsi="Times New Roman"/>
        </w:rPr>
        <w:t>parterul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blocului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D846EB">
        <w:rPr>
          <w:rFonts w:ascii="Times New Roman" w:hAnsi="Times New Roman"/>
        </w:rPr>
        <w:t>spațiu</w:t>
      </w:r>
      <w:proofErr w:type="spellEnd"/>
      <w:r w:rsidR="00D846EB">
        <w:rPr>
          <w:rFonts w:ascii="Times New Roman" w:hAnsi="Times New Roman"/>
        </w:rPr>
        <w:t xml:space="preserve"> </w:t>
      </w:r>
      <w:r w:rsidR="00D73E98">
        <w:rPr>
          <w:rFonts w:ascii="Times New Roman" w:hAnsi="Times New Roman"/>
        </w:rPr>
        <w:t>commercial</w:t>
      </w:r>
      <w:r w:rsidR="00063AD8">
        <w:rPr>
          <w:rFonts w:ascii="Times New Roman" w:hAnsi="Times New Roman"/>
        </w:rPr>
        <w:t xml:space="preserve">, </w:t>
      </w:r>
      <w:proofErr w:type="spellStart"/>
      <w:r w:rsidR="00063AD8">
        <w:rPr>
          <w:rFonts w:ascii="Times New Roman" w:hAnsi="Times New Roman"/>
        </w:rPr>
        <w:t>deoarece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îi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expira</w:t>
      </w:r>
      <w:proofErr w:type="spellEnd"/>
      <w:r w:rsidR="00063AD8">
        <w:rPr>
          <w:rFonts w:ascii="Times New Roman" w:hAnsi="Times New Roman"/>
        </w:rPr>
        <w:t xml:space="preserve"> </w:t>
      </w:r>
      <w:r w:rsidR="00D93C91">
        <w:rPr>
          <w:rFonts w:ascii="Times New Roman" w:hAnsi="Times New Roman"/>
        </w:rPr>
        <w:t xml:space="preserve">contractual de </w:t>
      </w:r>
      <w:proofErr w:type="spellStart"/>
      <w:r w:rsidR="00D93C91">
        <w:rPr>
          <w:rFonts w:ascii="Times New Roman" w:hAnsi="Times New Roman"/>
        </w:rPr>
        <w:t>concesiune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în</w:t>
      </w:r>
      <w:proofErr w:type="spellEnd"/>
      <w:r w:rsidR="00063AD8">
        <w:rPr>
          <w:rFonts w:ascii="Times New Roman" w:hAnsi="Times New Roman"/>
        </w:rPr>
        <w:t xml:space="preserve"> </w:t>
      </w:r>
      <w:r w:rsidR="00063AD8">
        <w:rPr>
          <w:rFonts w:ascii="Times New Roman" w:hAnsi="Times New Roman"/>
          <w:bCs/>
          <w:szCs w:val="24"/>
          <w:lang w:val="ro-RO"/>
        </w:rPr>
        <w:t>31 ianuarie 2020</w:t>
      </w:r>
      <w:r w:rsidR="00D73E98">
        <w:rPr>
          <w:rFonts w:ascii="Times New Roman" w:hAnsi="Times New Roman"/>
        </w:rPr>
        <w:t>.</w:t>
      </w:r>
    </w:p>
    <w:p w:rsidR="00EF1928" w:rsidRPr="00AD3B9D" w:rsidRDefault="00D73E98" w:rsidP="00D93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 xml:space="preserve">. Deoarece Contractul de concesiune </w:t>
      </w:r>
      <w:r w:rsidR="006475C1">
        <w:rPr>
          <w:rFonts w:ascii="Times New Roman" w:hAnsi="Times New Roman"/>
          <w:bCs/>
          <w:szCs w:val="24"/>
          <w:lang w:val="ro-RO"/>
        </w:rPr>
        <w:t xml:space="preserve">expiră </w:t>
      </w:r>
      <w:r>
        <w:rPr>
          <w:rFonts w:ascii="Times New Roman" w:hAnsi="Times New Roman"/>
          <w:bCs/>
          <w:szCs w:val="24"/>
          <w:lang w:val="ro-RO"/>
        </w:rPr>
        <w:t>î</w:t>
      </w:r>
      <w:r w:rsidR="006475C1">
        <w:rPr>
          <w:rFonts w:ascii="Times New Roman" w:hAnsi="Times New Roman"/>
          <w:bCs/>
          <w:szCs w:val="24"/>
          <w:lang w:val="ro-RO"/>
        </w:rPr>
        <w:t>n</w:t>
      </w:r>
      <w:r>
        <w:rPr>
          <w:rFonts w:ascii="Times New Roman" w:hAnsi="Times New Roman"/>
          <w:bCs/>
          <w:szCs w:val="24"/>
          <w:lang w:val="ro-RO"/>
        </w:rPr>
        <w:t xml:space="preserve"> 31 </w:t>
      </w:r>
      <w:r w:rsidR="00D846EB">
        <w:rPr>
          <w:rFonts w:ascii="Times New Roman" w:hAnsi="Times New Roman"/>
          <w:bCs/>
          <w:szCs w:val="24"/>
          <w:lang w:val="ro-RO"/>
        </w:rPr>
        <w:t xml:space="preserve">ianuarie </w:t>
      </w:r>
      <w:r w:rsidR="006475C1">
        <w:rPr>
          <w:rFonts w:ascii="Times New Roman" w:hAnsi="Times New Roman"/>
          <w:bCs/>
          <w:szCs w:val="24"/>
          <w:lang w:val="ro-RO"/>
        </w:rPr>
        <w:t>20</w:t>
      </w:r>
      <w:r w:rsidR="00D846EB">
        <w:rPr>
          <w:rFonts w:ascii="Times New Roman" w:hAnsi="Times New Roman"/>
          <w:bCs/>
          <w:szCs w:val="24"/>
          <w:lang w:val="ro-RO"/>
        </w:rPr>
        <w:t>20</w:t>
      </w:r>
      <w:r w:rsidR="006475C1">
        <w:rPr>
          <w:rFonts w:ascii="Times New Roman" w:hAnsi="Times New Roman"/>
          <w:bCs/>
          <w:szCs w:val="24"/>
          <w:lang w:val="ro-RO"/>
        </w:rPr>
        <w:t xml:space="preserve"> și </w:t>
      </w:r>
      <w:r>
        <w:rPr>
          <w:rFonts w:ascii="Times New Roman" w:hAnsi="Times New Roman"/>
          <w:bCs/>
          <w:szCs w:val="24"/>
          <w:lang w:val="ro-RO"/>
        </w:rPr>
        <w:t>domnul PUICA VASILE</w:t>
      </w:r>
      <w:r w:rsidR="006475C1">
        <w:rPr>
          <w:rFonts w:ascii="Times New Roman" w:hAnsi="Times New Roman"/>
          <w:bCs/>
          <w:szCs w:val="24"/>
          <w:lang w:val="ro-RO"/>
        </w:rPr>
        <w:t xml:space="preserve"> nu a reușit să își înscrie construcți</w:t>
      </w:r>
      <w:r>
        <w:rPr>
          <w:rFonts w:ascii="Times New Roman" w:hAnsi="Times New Roman"/>
          <w:bCs/>
          <w:szCs w:val="24"/>
          <w:lang w:val="ro-RO"/>
        </w:rPr>
        <w:t>a</w:t>
      </w:r>
      <w:r w:rsidR="006475C1">
        <w:rPr>
          <w:rFonts w:ascii="Times New Roman" w:hAnsi="Times New Roman"/>
          <w:bCs/>
          <w:szCs w:val="24"/>
          <w:lang w:val="ro-RO"/>
        </w:rPr>
        <w:t xml:space="preserve"> edificat</w:t>
      </w:r>
      <w:r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</w:t>
      </w:r>
      <w:r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6475C1"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B02700">
        <w:rPr>
          <w:rFonts w:ascii="Times New Roman" w:hAnsi="Times New Roman"/>
          <w:szCs w:val="24"/>
        </w:rPr>
        <w:t>Pe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acest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</w:t>
      </w:r>
      <w:proofErr w:type="spellEnd"/>
      <w:r w:rsidR="00B02700">
        <w:rPr>
          <w:rFonts w:ascii="Times New Roman" w:hAnsi="Times New Roman"/>
          <w:szCs w:val="24"/>
        </w:rPr>
        <w:t xml:space="preserve"> nu se </w:t>
      </w:r>
      <w:proofErr w:type="spellStart"/>
      <w:r w:rsidR="00B02700">
        <w:rPr>
          <w:rFonts w:ascii="Times New Roman" w:hAnsi="Times New Roman"/>
          <w:szCs w:val="24"/>
        </w:rPr>
        <w:t>po</w:t>
      </w:r>
      <w:r w:rsidR="00503C59">
        <w:rPr>
          <w:rFonts w:ascii="Times New Roman" w:hAnsi="Times New Roman"/>
          <w:szCs w:val="24"/>
        </w:rPr>
        <w:t>ate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încheia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gramStart"/>
      <w:r w:rsidR="00503C59">
        <w:rPr>
          <w:rFonts w:ascii="Times New Roman" w:hAnsi="Times New Roman"/>
          <w:szCs w:val="24"/>
        </w:rPr>
        <w:t>un</w:t>
      </w:r>
      <w:proofErr w:type="gramEnd"/>
      <w:r w:rsidR="00503C59">
        <w:rPr>
          <w:rFonts w:ascii="Times New Roman" w:hAnsi="Times New Roman"/>
          <w:szCs w:val="24"/>
        </w:rPr>
        <w:t xml:space="preserve"> </w:t>
      </w:r>
      <w:proofErr w:type="spellStart"/>
      <w:r w:rsidR="00503C59">
        <w:rPr>
          <w:rFonts w:ascii="Times New Roman" w:hAnsi="Times New Roman"/>
          <w:szCs w:val="24"/>
        </w:rPr>
        <w:t>nou</w:t>
      </w:r>
      <w:proofErr w:type="spellEnd"/>
      <w:r w:rsidR="00B02700">
        <w:rPr>
          <w:rFonts w:ascii="Times New Roman" w:hAnsi="Times New Roman"/>
          <w:szCs w:val="24"/>
        </w:rPr>
        <w:t xml:space="preserve"> contract de </w:t>
      </w:r>
      <w:proofErr w:type="spellStart"/>
      <w:r w:rsidR="00B02700">
        <w:rPr>
          <w:rFonts w:ascii="Times New Roman" w:hAnsi="Times New Roman"/>
          <w:szCs w:val="24"/>
        </w:rPr>
        <w:t>concesiune</w:t>
      </w:r>
      <w:proofErr w:type="spellEnd"/>
      <w:r w:rsidR="00B02700">
        <w:rPr>
          <w:rFonts w:ascii="Times New Roman" w:hAnsi="Times New Roman"/>
          <w:szCs w:val="24"/>
        </w:rPr>
        <w:t xml:space="preserve">, </w:t>
      </w:r>
      <w:proofErr w:type="spellStart"/>
      <w:r w:rsidR="00B02700">
        <w:rPr>
          <w:rFonts w:ascii="Times New Roman" w:hAnsi="Times New Roman"/>
          <w:szCs w:val="24"/>
        </w:rPr>
        <w:t>până</w:t>
      </w:r>
      <w:proofErr w:type="spellEnd"/>
      <w:r w:rsidR="00B02700">
        <w:rPr>
          <w:rFonts w:ascii="Times New Roman" w:hAnsi="Times New Roman"/>
          <w:szCs w:val="24"/>
        </w:rPr>
        <w:t xml:space="preserve"> nu </w:t>
      </w:r>
      <w:proofErr w:type="spellStart"/>
      <w:r w:rsidR="00B02700">
        <w:rPr>
          <w:rFonts w:ascii="Times New Roman" w:hAnsi="Times New Roman"/>
          <w:szCs w:val="24"/>
        </w:rPr>
        <w:t>exist</w:t>
      </w:r>
      <w:r w:rsidR="00D73E98">
        <w:rPr>
          <w:rFonts w:ascii="Times New Roman" w:hAnsi="Times New Roman"/>
          <w:szCs w:val="24"/>
        </w:rPr>
        <w:t>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r w:rsidR="00D73E98">
        <w:rPr>
          <w:rFonts w:ascii="Times New Roman" w:hAnsi="Times New Roman"/>
          <w:szCs w:val="24"/>
        </w:rPr>
        <w:t>E</w:t>
      </w:r>
      <w:r w:rsidR="00B02700">
        <w:rPr>
          <w:rFonts w:ascii="Times New Roman" w:hAnsi="Times New Roman"/>
          <w:szCs w:val="24"/>
        </w:rPr>
        <w:t xml:space="preserve">xtras de Carte </w:t>
      </w:r>
      <w:proofErr w:type="spellStart"/>
      <w:r w:rsidR="00B02700">
        <w:rPr>
          <w:rFonts w:ascii="Times New Roman" w:hAnsi="Times New Roman"/>
          <w:szCs w:val="24"/>
        </w:rPr>
        <w:t>Funciară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pentru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</w:t>
      </w:r>
      <w:r w:rsidR="00503C59">
        <w:rPr>
          <w:rFonts w:ascii="Times New Roman" w:hAnsi="Times New Roman"/>
          <w:szCs w:val="24"/>
        </w:rPr>
        <w:t>l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aferent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construcțiilor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edificate</w:t>
      </w:r>
      <w:proofErr w:type="spellEnd"/>
      <w:r w:rsidR="00B02700">
        <w:rPr>
          <w:rFonts w:ascii="Times New Roman" w:hAnsi="Times New Roman"/>
          <w:szCs w:val="24"/>
        </w:rPr>
        <w:t xml:space="preserve">, conform Art. 22, </w:t>
      </w:r>
      <w:proofErr w:type="spellStart"/>
      <w:r w:rsidR="00B02700">
        <w:rPr>
          <w:rFonts w:ascii="Times New Roman" w:hAnsi="Times New Roman"/>
          <w:szCs w:val="24"/>
        </w:rPr>
        <w:t>alin</w:t>
      </w:r>
      <w:proofErr w:type="spellEnd"/>
      <w:r w:rsidR="00B02700">
        <w:rPr>
          <w:rFonts w:ascii="Times New Roman" w:hAnsi="Times New Roman"/>
          <w:szCs w:val="24"/>
        </w:rPr>
        <w:t xml:space="preserve">. (2) </w:t>
      </w:r>
      <w:proofErr w:type="gramStart"/>
      <w:r w:rsidR="00B02700">
        <w:rPr>
          <w:rFonts w:ascii="Times New Roman" w:hAnsi="Times New Roman"/>
          <w:szCs w:val="24"/>
        </w:rPr>
        <w:t>din</w:t>
      </w:r>
      <w:proofErr w:type="gramEnd"/>
      <w:r w:rsidR="00B02700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067970" w:rsidRPr="00233141" w:rsidRDefault="00CE1910" w:rsidP="00067970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Ta</w:t>
      </w:r>
      <w:r w:rsidR="00B02700">
        <w:rPr>
          <w:rFonts w:ascii="Times New Roman" w:hAnsi="Times New Roman"/>
          <w:szCs w:val="24"/>
        </w:rPr>
        <w:t>rif</w:t>
      </w:r>
      <w:r w:rsidR="00503C59">
        <w:rPr>
          <w:rFonts w:ascii="Times New Roman" w:hAnsi="Times New Roman"/>
          <w:szCs w:val="24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de </w:t>
      </w:r>
      <w:proofErr w:type="spellStart"/>
      <w:r w:rsidR="00933D21">
        <w:rPr>
          <w:rFonts w:ascii="Times New Roman" w:hAnsi="Times New Roman"/>
          <w:szCs w:val="24"/>
        </w:rPr>
        <w:t>închiriere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propus</w:t>
      </w:r>
      <w:proofErr w:type="spellEnd"/>
      <w:r w:rsidR="00067970">
        <w:rPr>
          <w:rFonts w:ascii="Times New Roman" w:hAnsi="Times New Roman"/>
          <w:szCs w:val="24"/>
        </w:rPr>
        <w:t xml:space="preserve"> </w:t>
      </w:r>
      <w:proofErr w:type="spellStart"/>
      <w:r w:rsidR="00067970">
        <w:rPr>
          <w:rFonts w:ascii="Times New Roman" w:hAnsi="Times New Roman"/>
          <w:szCs w:val="24"/>
        </w:rPr>
        <w:t>este</w:t>
      </w:r>
      <w:proofErr w:type="spellEnd"/>
      <w:r w:rsidR="00067970">
        <w:rPr>
          <w:rFonts w:ascii="Times New Roman" w:hAnsi="Times New Roman"/>
          <w:szCs w:val="24"/>
        </w:rPr>
        <w:t xml:space="preserve"> de 671</w:t>
      </w:r>
      <w:proofErr w:type="gramStart"/>
      <w:r w:rsidR="00067970">
        <w:rPr>
          <w:rFonts w:ascii="Times New Roman" w:hAnsi="Times New Roman"/>
          <w:szCs w:val="24"/>
        </w:rPr>
        <w:t>,01</w:t>
      </w:r>
      <w:proofErr w:type="gramEnd"/>
      <w:r w:rsidR="00067970">
        <w:rPr>
          <w:rFonts w:ascii="Times New Roman" w:hAnsi="Times New Roman"/>
          <w:szCs w:val="24"/>
        </w:rPr>
        <w:t xml:space="preserve"> lei/</w:t>
      </w:r>
      <w:proofErr w:type="spellStart"/>
      <w:r w:rsidR="00067970">
        <w:rPr>
          <w:rFonts w:ascii="Times New Roman" w:hAnsi="Times New Roman"/>
          <w:szCs w:val="24"/>
        </w:rPr>
        <w:t>anul</w:t>
      </w:r>
      <w:proofErr w:type="spellEnd"/>
      <w:r w:rsidR="00067970">
        <w:rPr>
          <w:rFonts w:ascii="Times New Roman" w:hAnsi="Times New Roman"/>
          <w:szCs w:val="24"/>
        </w:rPr>
        <w:t xml:space="preserve"> 2019 (</w:t>
      </w:r>
      <w:proofErr w:type="spellStart"/>
      <w:r w:rsidR="00063AD8">
        <w:rPr>
          <w:rFonts w:ascii="Times New Roman" w:hAnsi="Times New Roman"/>
          <w:szCs w:val="24"/>
        </w:rPr>
        <w:t>t</w:t>
      </w:r>
      <w:r w:rsidR="00067970">
        <w:rPr>
          <w:rFonts w:ascii="Times New Roman" w:hAnsi="Times New Roman"/>
          <w:szCs w:val="24"/>
        </w:rPr>
        <w:t>ariful</w:t>
      </w:r>
      <w:proofErr w:type="spellEnd"/>
      <w:r w:rsidR="00067970">
        <w:rPr>
          <w:rFonts w:ascii="Times New Roman" w:hAnsi="Times New Roman"/>
          <w:szCs w:val="24"/>
        </w:rPr>
        <w:t xml:space="preserve"> de </w:t>
      </w:r>
      <w:proofErr w:type="spellStart"/>
      <w:r w:rsidR="00067970">
        <w:rPr>
          <w:rFonts w:ascii="Times New Roman" w:hAnsi="Times New Roman"/>
          <w:szCs w:val="24"/>
        </w:rPr>
        <w:t>închiriere</w:t>
      </w:r>
      <w:proofErr w:type="spellEnd"/>
      <w:r w:rsidR="00067970">
        <w:rPr>
          <w:rFonts w:ascii="Times New Roman" w:hAnsi="Times New Roman"/>
          <w:szCs w:val="24"/>
        </w:rPr>
        <w:t xml:space="preserve"> </w:t>
      </w:r>
      <w:proofErr w:type="spellStart"/>
      <w:r w:rsidR="00067970" w:rsidRPr="00233141">
        <w:rPr>
          <w:rFonts w:ascii="Times New Roman" w:hAnsi="Times New Roman"/>
        </w:rPr>
        <w:t>pentru</w:t>
      </w:r>
      <w:proofErr w:type="spellEnd"/>
      <w:r w:rsidR="00067970" w:rsidRPr="00233141">
        <w:rPr>
          <w:rFonts w:ascii="Times New Roman" w:hAnsi="Times New Roman"/>
        </w:rPr>
        <w:t xml:space="preserve"> </w:t>
      </w:r>
      <w:proofErr w:type="spellStart"/>
      <w:r w:rsidR="00067970" w:rsidRPr="00233141">
        <w:rPr>
          <w:rFonts w:ascii="Times New Roman" w:hAnsi="Times New Roman"/>
        </w:rPr>
        <w:t>anul</w:t>
      </w:r>
      <w:proofErr w:type="spellEnd"/>
      <w:r w:rsidR="00067970" w:rsidRPr="00233141">
        <w:rPr>
          <w:rFonts w:ascii="Times New Roman" w:hAnsi="Times New Roman"/>
        </w:rPr>
        <w:t xml:space="preserve"> 2020 </w:t>
      </w:r>
      <w:proofErr w:type="spellStart"/>
      <w:r w:rsidR="00067970" w:rsidRPr="00233141">
        <w:rPr>
          <w:rFonts w:ascii="Times New Roman" w:hAnsi="Times New Roman"/>
        </w:rPr>
        <w:t>va</w:t>
      </w:r>
      <w:proofErr w:type="spellEnd"/>
      <w:r w:rsidR="00067970" w:rsidRPr="00233141">
        <w:rPr>
          <w:rFonts w:ascii="Times New Roman" w:hAnsi="Times New Roman"/>
        </w:rPr>
        <w:t xml:space="preserve"> fi </w:t>
      </w:r>
      <w:proofErr w:type="spellStart"/>
      <w:r w:rsidR="00067970">
        <w:rPr>
          <w:rFonts w:ascii="Times New Roman" w:hAnsi="Times New Roman"/>
        </w:rPr>
        <w:t>calculat</w:t>
      </w:r>
      <w:proofErr w:type="spellEnd"/>
      <w:r w:rsidR="00067970">
        <w:rPr>
          <w:rFonts w:ascii="Times New Roman" w:hAnsi="Times New Roman"/>
        </w:rPr>
        <w:t xml:space="preserve">, </w:t>
      </w:r>
      <w:proofErr w:type="spellStart"/>
      <w:r w:rsidR="00067970" w:rsidRPr="00233141">
        <w:rPr>
          <w:rFonts w:ascii="Times New Roman" w:hAnsi="Times New Roman"/>
        </w:rPr>
        <w:t>index</w:t>
      </w:r>
      <w:r w:rsidR="00067970">
        <w:rPr>
          <w:rFonts w:ascii="Times New Roman" w:hAnsi="Times New Roman"/>
        </w:rPr>
        <w:t>ând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t</w:t>
      </w:r>
      <w:r w:rsidR="00067970">
        <w:rPr>
          <w:rFonts w:ascii="Times New Roman" w:hAnsi="Times New Roman"/>
          <w:szCs w:val="24"/>
        </w:rPr>
        <w:t>ariful</w:t>
      </w:r>
      <w:proofErr w:type="spellEnd"/>
      <w:r w:rsidR="00067970">
        <w:rPr>
          <w:rFonts w:ascii="Times New Roman" w:hAnsi="Times New Roman"/>
          <w:szCs w:val="24"/>
        </w:rPr>
        <w:t xml:space="preserve"> de </w:t>
      </w:r>
      <w:proofErr w:type="spellStart"/>
      <w:r w:rsidR="00067970">
        <w:rPr>
          <w:rFonts w:ascii="Times New Roman" w:hAnsi="Times New Roman"/>
          <w:szCs w:val="24"/>
        </w:rPr>
        <w:t>închiriere</w:t>
      </w:r>
      <w:proofErr w:type="spellEnd"/>
      <w:r w:rsidR="00067970">
        <w:rPr>
          <w:rFonts w:ascii="Times New Roman" w:hAnsi="Times New Roman"/>
          <w:szCs w:val="24"/>
        </w:rPr>
        <w:t xml:space="preserve"> </w:t>
      </w:r>
      <w:proofErr w:type="spellStart"/>
      <w:r w:rsidR="00067970">
        <w:rPr>
          <w:rFonts w:ascii="Times New Roman" w:hAnsi="Times New Roman"/>
        </w:rPr>
        <w:t>corespunzător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anului</w:t>
      </w:r>
      <w:proofErr w:type="spellEnd"/>
      <w:r w:rsidR="00067970">
        <w:rPr>
          <w:rFonts w:ascii="Times New Roman" w:hAnsi="Times New Roman"/>
        </w:rPr>
        <w:t xml:space="preserve"> 2019</w:t>
      </w:r>
      <w:r w:rsidR="00067970" w:rsidRPr="00233141">
        <w:rPr>
          <w:rFonts w:ascii="Times New Roman" w:hAnsi="Times New Roman"/>
        </w:rPr>
        <w:t xml:space="preserve"> cu rata </w:t>
      </w:r>
      <w:proofErr w:type="spellStart"/>
      <w:r w:rsidR="00067970" w:rsidRPr="00233141">
        <w:rPr>
          <w:rFonts w:ascii="Times New Roman" w:hAnsi="Times New Roman"/>
        </w:rPr>
        <w:t>inflatiei</w:t>
      </w:r>
      <w:proofErr w:type="spellEnd"/>
      <w:r w:rsidR="00067970">
        <w:rPr>
          <w:rFonts w:ascii="Times New Roman" w:hAnsi="Times New Roman"/>
        </w:rPr>
        <w:t>)</w:t>
      </w:r>
      <w:r w:rsidR="00067970" w:rsidRPr="00233141">
        <w:rPr>
          <w:rFonts w:ascii="Times New Roman" w:hAnsi="Times New Roman"/>
        </w:rPr>
        <w:t>.</w:t>
      </w:r>
    </w:p>
    <w:p w:rsidR="00EF1928" w:rsidRPr="00EF1928" w:rsidRDefault="00B0270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 w:rsidR="00503C59">
        <w:rPr>
          <w:rFonts w:ascii="Times New Roman" w:hAnsi="Times New Roman"/>
          <w:bCs/>
          <w:szCs w:val="24"/>
          <w:lang w:val="fr-FR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de </w:t>
      </w:r>
      <w:proofErr w:type="spellStart"/>
      <w:r w:rsidR="00933D21">
        <w:rPr>
          <w:rFonts w:ascii="Times New Roman" w:hAnsi="Times New Roman"/>
          <w:szCs w:val="24"/>
        </w:rPr>
        <w:t>închiriere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 w:rsidRPr="00EF1928">
        <w:rPr>
          <w:rFonts w:ascii="Times New Roman" w:hAnsi="Times New Roman"/>
          <w:bCs/>
          <w:szCs w:val="24"/>
          <w:lang w:val="fr-FR"/>
        </w:rPr>
        <w:t>se v</w:t>
      </w:r>
      <w:r w:rsidR="00503C59">
        <w:rPr>
          <w:rFonts w:ascii="Times New Roman" w:hAnsi="Times New Roman"/>
          <w:bCs/>
          <w:szCs w:val="24"/>
          <w:lang w:val="fr-FR"/>
        </w:rPr>
        <w:t>a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933D21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 w:rsidR="00896B2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896B20">
        <w:rPr>
          <w:rFonts w:ascii="Times New Roman" w:hAnsi="Times New Roman"/>
          <w:szCs w:val="24"/>
        </w:rPr>
        <w:t>este</w:t>
      </w:r>
      <w:proofErr w:type="spellEnd"/>
      <w:proofErr w:type="gramEnd"/>
      <w:r w:rsidR="00896B20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67970">
        <w:rPr>
          <w:rFonts w:ascii="Times New Roman" w:hAnsi="Times New Roman"/>
          <w:szCs w:val="24"/>
        </w:rPr>
        <w:t xml:space="preserve">, </w:t>
      </w:r>
      <w:proofErr w:type="spellStart"/>
      <w:r w:rsidR="00067970">
        <w:rPr>
          <w:rFonts w:ascii="Times New Roman" w:hAnsi="Times New Roman"/>
          <w:szCs w:val="24"/>
        </w:rPr>
        <w:t>începând</w:t>
      </w:r>
      <w:proofErr w:type="spellEnd"/>
      <w:r w:rsidR="00067970">
        <w:rPr>
          <w:rFonts w:ascii="Times New Roman" w:hAnsi="Times New Roman"/>
          <w:szCs w:val="24"/>
        </w:rPr>
        <w:t xml:space="preserve"> cu data </w:t>
      </w:r>
      <w:proofErr w:type="spellStart"/>
      <w:r w:rsidR="00067970">
        <w:rPr>
          <w:rFonts w:ascii="Times New Roman" w:hAnsi="Times New Roman"/>
          <w:szCs w:val="24"/>
        </w:rPr>
        <w:t>de</w:t>
      </w:r>
      <w:proofErr w:type="spellEnd"/>
      <w:r w:rsidR="00067970">
        <w:rPr>
          <w:rFonts w:ascii="Times New Roman" w:hAnsi="Times New Roman"/>
          <w:szCs w:val="24"/>
        </w:rPr>
        <w:t xml:space="preserve"> 01.02.2020</w:t>
      </w:r>
      <w:r w:rsidR="00896B20">
        <w:rPr>
          <w:rFonts w:ascii="Times New Roman" w:hAnsi="Times New Roman"/>
          <w:szCs w:val="24"/>
        </w:rPr>
        <w:t>.</w:t>
      </w: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CE1910" w:rsidRPr="00B6224F" w:rsidRDefault="00CE1910" w:rsidP="00CE1910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3AD8"/>
    <w:rsid w:val="00065F2F"/>
    <w:rsid w:val="00067698"/>
    <w:rsid w:val="00067970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3C59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475C1"/>
    <w:rsid w:val="00663822"/>
    <w:rsid w:val="00691EC0"/>
    <w:rsid w:val="0069236E"/>
    <w:rsid w:val="00693FC5"/>
    <w:rsid w:val="006A728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2495B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700"/>
    <w:rsid w:val="00B02C81"/>
    <w:rsid w:val="00B05EF9"/>
    <w:rsid w:val="00B72493"/>
    <w:rsid w:val="00B8392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73E98"/>
    <w:rsid w:val="00D828AC"/>
    <w:rsid w:val="00D846EB"/>
    <w:rsid w:val="00D86B6F"/>
    <w:rsid w:val="00D9034E"/>
    <w:rsid w:val="00D93C91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2019-12-06T06:19:00Z</cp:lastPrinted>
  <dcterms:created xsi:type="dcterms:W3CDTF">2019-12-05T12:40:00Z</dcterms:created>
  <dcterms:modified xsi:type="dcterms:W3CDTF">2019-12-06T06:20:00Z</dcterms:modified>
</cp:coreProperties>
</file>